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6" w:rsidRDefault="00F050B2" w:rsidP="00F050B2">
      <w:pPr>
        <w:pStyle w:val="2"/>
        <w:tabs>
          <w:tab w:val="left" w:pos="4335"/>
        </w:tabs>
        <w:spacing w:before="240" w:after="240" w:line="240" w:lineRule="auto"/>
        <w:ind w:firstLineChars="0" w:firstLine="0"/>
        <w:jc w:val="center"/>
        <w:rPr>
          <w:rFonts w:asciiTheme="majorEastAsia" w:hAnsiTheme="majorEastAsia"/>
          <w:color w:val="E36C0A" w:themeColor="accent6" w:themeShade="BF"/>
          <w:sz w:val="21"/>
          <w:szCs w:val="21"/>
        </w:rPr>
      </w:pPr>
      <w:r w:rsidRPr="00721681">
        <w:rPr>
          <w:rFonts w:asciiTheme="majorEastAsia" w:hAnsiTheme="majorEastAsia" w:hint="eastAsia"/>
          <w:color w:val="00B0F0"/>
          <w:sz w:val="21"/>
          <w:szCs w:val="21"/>
        </w:rPr>
        <w:t>快速安装说明书</w:t>
      </w:r>
      <w:r w:rsidR="000E2345">
        <w:rPr>
          <w:rFonts w:asciiTheme="majorEastAsia" w:hAnsiTheme="majorEastAsia"/>
          <w:noProof/>
          <w:color w:val="E36C0A" w:themeColor="accent6" w:themeShade="BF"/>
          <w:szCs w:val="21"/>
        </w:rPr>
        <w:drawing>
          <wp:inline distT="0" distB="0" distL="0" distR="0" wp14:anchorId="48953779" wp14:editId="1F7DF7C6">
            <wp:extent cx="2286000" cy="3362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18" cy="33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80" w:rsidRPr="00721681">
        <w:rPr>
          <w:rFonts w:asciiTheme="majorEastAsia" w:hAnsiTheme="majorEastAsia" w:hint="eastAsia"/>
          <w:color w:val="00B0F0"/>
          <w:sz w:val="21"/>
          <w:szCs w:val="21"/>
        </w:rPr>
        <w:t>使用指南</w:t>
      </w:r>
    </w:p>
    <w:p w:rsidR="00364980" w:rsidRPr="00721681" w:rsidRDefault="00960636" w:rsidP="00665C74">
      <w:pPr>
        <w:pStyle w:val="2"/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11.6pt;width:315pt;height:137.25pt;z-index:251660288" o:allowoverlap="f">
            <v:imagedata r:id="rId10" o:title=""/>
          </v:shape>
          <o:OLEObject Type="Embed" ProgID="AutoCAD.Drawing.18" ShapeID="_x0000_s1026" DrawAspect="Content" ObjectID="_1520768368" r:id="rId11"/>
        </w:pict>
      </w:r>
      <w:r w:rsidR="002262BF">
        <w:rPr>
          <w:rFonts w:asciiTheme="majorEastAsia" w:hAnsiTheme="majorEastAsia" w:hint="eastAsia"/>
          <w:color w:val="00B0F0"/>
          <w:sz w:val="18"/>
          <w:szCs w:val="18"/>
        </w:rPr>
        <w:t>①</w:t>
      </w:r>
      <w:r w:rsidR="00F050B2" w:rsidRPr="00721681">
        <w:rPr>
          <w:rFonts w:asciiTheme="majorEastAsia" w:hAnsiTheme="majorEastAsia" w:hint="eastAsia"/>
          <w:color w:val="00B0F0"/>
          <w:sz w:val="18"/>
          <w:szCs w:val="18"/>
        </w:rPr>
        <w:t>外观介绍</w:t>
      </w:r>
    </w:p>
    <w:p w:rsidR="00561A41" w:rsidRDefault="000E2345" w:rsidP="000E2345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b/>
          <w:color w:val="FF6600"/>
          <w:sz w:val="44"/>
          <w:szCs w:val="44"/>
        </w:rPr>
      </w:pPr>
      <w:r>
        <w:rPr>
          <w:rFonts w:hint="eastAsia"/>
        </w:rPr>
        <w:t xml:space="preserve">     </w:t>
      </w:r>
    </w:p>
    <w:p w:rsidR="00F64B0D" w:rsidRDefault="00F64B0D" w:rsidP="00665C74">
      <w:pPr>
        <w:pStyle w:val="2"/>
        <w:spacing w:before="240" w:after="240" w:line="240" w:lineRule="auto"/>
        <w:ind w:firstLineChars="0" w:firstLine="0"/>
        <w:rPr>
          <w:rFonts w:asciiTheme="majorEastAsia" w:hAnsiTheme="majorEastAsia"/>
          <w:color w:val="E36C0A" w:themeColor="accent6" w:themeShade="BF"/>
          <w:sz w:val="18"/>
          <w:szCs w:val="18"/>
        </w:rPr>
      </w:pPr>
    </w:p>
    <w:p w:rsidR="00560C86" w:rsidRPr="00560C86" w:rsidRDefault="00560C86" w:rsidP="00560C86">
      <w:pPr>
        <w:ind w:firstLine="420"/>
      </w:pPr>
    </w:p>
    <w:p w:rsidR="00560C86" w:rsidRDefault="00560C86" w:rsidP="00560C86">
      <w:pPr>
        <w:pStyle w:val="2"/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>
        <w:rPr>
          <w:rFonts w:asciiTheme="majorEastAsia" w:hAnsiTheme="majorEastAsia" w:hint="eastAsia"/>
          <w:color w:val="00B0F0"/>
          <w:sz w:val="18"/>
          <w:szCs w:val="18"/>
        </w:rPr>
        <w:t>电源</w:t>
      </w:r>
      <w:r w:rsidR="004D7330" w:rsidRPr="00721681">
        <w:rPr>
          <w:rFonts w:asciiTheme="majorEastAsia" w:hAnsiTheme="majorEastAsia" w:hint="eastAsia"/>
          <w:color w:val="00B0F0"/>
          <w:sz w:val="18"/>
          <w:szCs w:val="18"/>
        </w:rPr>
        <w:t>接口：</w:t>
      </w:r>
      <w:r>
        <w:rPr>
          <w:rFonts w:asciiTheme="majorEastAsia" w:hAnsiTheme="majorEastAsia" w:hint="eastAsia"/>
          <w:color w:val="00B0F0"/>
          <w:sz w:val="18"/>
          <w:szCs w:val="18"/>
        </w:rPr>
        <w:t>适用于5V</w:t>
      </w:r>
      <w:r w:rsidR="001529E1" w:rsidRPr="00721681">
        <w:rPr>
          <w:rFonts w:asciiTheme="majorEastAsia" w:hAnsiTheme="majorEastAsia" w:hint="eastAsia"/>
          <w:color w:val="00B0F0"/>
          <w:sz w:val="18"/>
          <w:szCs w:val="18"/>
        </w:rPr>
        <w:t>外接电源</w:t>
      </w:r>
    </w:p>
    <w:p w:rsidR="004D7330" w:rsidRPr="00560C86" w:rsidRDefault="00560C86" w:rsidP="00560C86">
      <w:pPr>
        <w:pStyle w:val="2"/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>
        <w:rPr>
          <w:rFonts w:asciiTheme="majorEastAsia" w:hAnsiTheme="majorEastAsia" w:hint="eastAsia"/>
          <w:color w:val="00B0F0"/>
          <w:sz w:val="18"/>
          <w:szCs w:val="18"/>
        </w:rPr>
        <w:t>TF</w:t>
      </w:r>
      <w:r w:rsidR="004D7330" w:rsidRPr="00721681">
        <w:rPr>
          <w:rFonts w:asciiTheme="majorEastAsia" w:hAnsiTheme="majorEastAsia" w:hint="eastAsia"/>
          <w:color w:val="00B0F0"/>
          <w:sz w:val="18"/>
          <w:szCs w:val="18"/>
        </w:rPr>
        <w:t>卡槽</w:t>
      </w:r>
      <w:r w:rsidR="00E31A8B" w:rsidRPr="00721681">
        <w:rPr>
          <w:rFonts w:asciiTheme="majorEastAsia" w:hAnsiTheme="majorEastAsia" w:hint="eastAsia"/>
          <w:color w:val="00B0F0"/>
          <w:sz w:val="18"/>
          <w:szCs w:val="18"/>
        </w:rPr>
        <w:t>：用于本地存储，最大可支持128G的</w:t>
      </w:r>
      <w:r>
        <w:rPr>
          <w:rFonts w:asciiTheme="majorEastAsia" w:hAnsiTheme="majorEastAsia" w:hint="eastAsia"/>
          <w:color w:val="00B0F0"/>
          <w:sz w:val="18"/>
          <w:szCs w:val="18"/>
        </w:rPr>
        <w:t>TF (</w:t>
      </w:r>
      <w:r w:rsidR="00E31A8B" w:rsidRPr="00721681">
        <w:rPr>
          <w:rFonts w:asciiTheme="majorEastAsia" w:hAnsiTheme="majorEastAsia" w:hint="eastAsia"/>
          <w:color w:val="00B0F0"/>
          <w:sz w:val="18"/>
          <w:szCs w:val="18"/>
        </w:rPr>
        <w:t>Micro SD</w:t>
      </w:r>
      <w:r>
        <w:rPr>
          <w:rFonts w:asciiTheme="majorEastAsia" w:hAnsiTheme="majorEastAsia" w:hint="eastAsia"/>
          <w:color w:val="00B0F0"/>
          <w:sz w:val="18"/>
          <w:szCs w:val="18"/>
        </w:rPr>
        <w:t>)</w:t>
      </w:r>
      <w:r w:rsidR="00E31A8B" w:rsidRPr="00721681">
        <w:rPr>
          <w:rFonts w:asciiTheme="majorEastAsia" w:hAnsiTheme="majorEastAsia" w:hint="eastAsia"/>
          <w:color w:val="00B0F0"/>
          <w:sz w:val="18"/>
          <w:szCs w:val="18"/>
        </w:rPr>
        <w:t>卡</w:t>
      </w:r>
    </w:p>
    <w:p w:rsidR="00364980" w:rsidRPr="00721681" w:rsidRDefault="00F64B0D" w:rsidP="00665C74">
      <w:pPr>
        <w:pStyle w:val="2"/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 w:rsidRPr="00721681">
        <w:rPr>
          <w:rFonts w:asciiTheme="majorEastAsia" w:hAnsiTheme="majorEastAsia" w:hint="eastAsia"/>
          <w:color w:val="00B0F0"/>
          <w:sz w:val="18"/>
          <w:szCs w:val="18"/>
        </w:rPr>
        <w:t>②</w:t>
      </w:r>
      <w:r w:rsidR="00364980" w:rsidRPr="00721681">
        <w:rPr>
          <w:rFonts w:asciiTheme="majorEastAsia" w:hAnsiTheme="majorEastAsia" w:hint="eastAsia"/>
          <w:color w:val="00B0F0"/>
          <w:sz w:val="18"/>
          <w:szCs w:val="18"/>
        </w:rPr>
        <w:t>下载APP</w:t>
      </w:r>
    </w:p>
    <w:p w:rsidR="00F64B0D" w:rsidRPr="00F050B2" w:rsidRDefault="00F050B2" w:rsidP="00F050B2">
      <w:pPr>
        <w:ind w:firstLineChars="0" w:firstLine="0"/>
        <w:rPr>
          <w:rFonts w:ascii="楷体" w:eastAsia="楷体" w:hAnsi="楷体" w:cs="Times New Roman"/>
          <w:szCs w:val="21"/>
        </w:rPr>
      </w:pPr>
      <w:r w:rsidRPr="00F050B2">
        <w:rPr>
          <w:rFonts w:ascii="楷体" w:eastAsia="楷体" w:hAnsi="楷体" w:cs="Times New Roman" w:hint="eastAsia"/>
          <w:szCs w:val="21"/>
        </w:rPr>
        <w:t>根据手机</w:t>
      </w:r>
      <w:r>
        <w:rPr>
          <w:rFonts w:ascii="楷体" w:eastAsia="楷体" w:hAnsi="楷体" w:cs="Times New Roman" w:hint="eastAsia"/>
          <w:szCs w:val="21"/>
        </w:rPr>
        <w:t>类型前往苹果APP Store或腾讯应用宝搜索IPC360下载并安装APP，根据提示完成注册并登陆。</w:t>
      </w:r>
    </w:p>
    <w:p w:rsidR="00364980" w:rsidRDefault="00F050B2" w:rsidP="00364980">
      <w:pPr>
        <w:ind w:firstLineChars="0" w:firstLine="0"/>
        <w:jc w:val="center"/>
        <w:rPr>
          <w:rFonts w:ascii="Times New Roman" w:hAnsi="Times New Roman" w:cs="Times New Roman"/>
          <w:b/>
          <w:color w:val="FF6600"/>
          <w:sz w:val="44"/>
          <w:szCs w:val="44"/>
        </w:rPr>
      </w:pPr>
      <w:r>
        <w:rPr>
          <w:rFonts w:ascii="Times New Roman" w:hAnsi="Times New Roman" w:cs="Times New Roman" w:hint="eastAsia"/>
          <w:b/>
          <w:color w:val="FF6600"/>
          <w:sz w:val="44"/>
          <w:szCs w:val="44"/>
        </w:rPr>
        <w:lastRenderedPageBreak/>
        <w:t xml:space="preserve"> </w:t>
      </w:r>
      <w:r w:rsidR="004174F6">
        <w:rPr>
          <w:rFonts w:ascii="Times New Roman" w:hAnsi="Times New Roman" w:cs="Times New Roman" w:hint="eastAsia"/>
          <w:b/>
          <w:noProof/>
          <w:color w:val="FF6600"/>
          <w:sz w:val="44"/>
          <w:szCs w:val="44"/>
        </w:rPr>
        <w:drawing>
          <wp:inline distT="0" distB="0" distL="0" distR="0">
            <wp:extent cx="676275" cy="673943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0B2">
        <w:rPr>
          <w:rFonts w:ascii="楷体" w:eastAsia="楷体" w:hAnsi="楷体" w:cs="Times New Roman" w:hint="eastAsia"/>
          <w:szCs w:val="21"/>
        </w:rPr>
        <w:t>（二维码快速扫描下载）</w:t>
      </w:r>
    </w:p>
    <w:p w:rsidR="00364980" w:rsidRPr="00721681" w:rsidRDefault="00F64B0D" w:rsidP="00665C74">
      <w:pPr>
        <w:pStyle w:val="2"/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bookmarkStart w:id="0" w:name="_Toc434936537"/>
      <w:r w:rsidRPr="00721681">
        <w:rPr>
          <w:rFonts w:asciiTheme="majorEastAsia" w:hAnsiTheme="majorEastAsia" w:hint="eastAsia"/>
          <w:color w:val="00B0F0"/>
          <w:sz w:val="18"/>
          <w:szCs w:val="18"/>
        </w:rPr>
        <w:t>③</w:t>
      </w:r>
      <w:r w:rsidR="00364980" w:rsidRPr="00721681">
        <w:rPr>
          <w:rFonts w:asciiTheme="majorEastAsia" w:hAnsiTheme="majorEastAsia" w:hint="eastAsia"/>
          <w:color w:val="00B0F0"/>
          <w:sz w:val="18"/>
          <w:szCs w:val="18"/>
        </w:rPr>
        <w:t>添加摄像机</w:t>
      </w:r>
    </w:p>
    <w:p w:rsidR="00FB0FD6" w:rsidRPr="00FB0FD6" w:rsidRDefault="00364980" w:rsidP="00FB0FD6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摄像机接通电源后，</w:t>
      </w:r>
      <w:r w:rsidR="00FB0FD6" w:rsidRPr="00FB0FD6">
        <w:rPr>
          <w:rFonts w:ascii="楷体" w:eastAsia="楷体" w:hAnsi="楷体" w:cs="Times New Roman" w:hint="eastAsia"/>
          <w:sz w:val="21"/>
          <w:szCs w:val="21"/>
        </w:rPr>
        <w:t>等待约30</w:t>
      </w:r>
      <w:r w:rsidR="00762331">
        <w:rPr>
          <w:rFonts w:ascii="楷体" w:eastAsia="楷体" w:hAnsi="楷体" w:cs="Times New Roman" w:hint="eastAsia"/>
          <w:sz w:val="21"/>
          <w:szCs w:val="21"/>
        </w:rPr>
        <w:t>秒后红灯闪烁</w:t>
      </w:r>
    </w:p>
    <w:p w:rsidR="00364980" w:rsidRDefault="00FB0FD6" w:rsidP="00FB0FD6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根据</w:t>
      </w:r>
      <w:r w:rsidR="00762331">
        <w:rPr>
          <w:rFonts w:ascii="楷体" w:eastAsia="楷体" w:hAnsi="楷体" w:cs="Times New Roman" w:hint="eastAsia"/>
          <w:sz w:val="21"/>
          <w:szCs w:val="21"/>
        </w:rPr>
        <w:t>摄像机</w:t>
      </w:r>
      <w:r w:rsidRPr="00FB0FD6">
        <w:rPr>
          <w:rFonts w:ascii="楷体" w:eastAsia="楷体" w:hAnsi="楷体" w:cs="Times New Roman" w:hint="eastAsia"/>
          <w:sz w:val="21"/>
          <w:szCs w:val="21"/>
        </w:rPr>
        <w:t>语音提示</w:t>
      </w:r>
      <w:r w:rsidR="00560C86">
        <w:rPr>
          <w:rFonts w:ascii="楷体" w:eastAsia="楷体" w:hAnsi="楷体" w:cs="Times New Roman" w:hint="eastAsia"/>
          <w:sz w:val="21"/>
          <w:szCs w:val="21"/>
        </w:rPr>
        <w:t>，在</w:t>
      </w:r>
      <w:r w:rsidR="00762331">
        <w:rPr>
          <w:rFonts w:ascii="楷体" w:eastAsia="楷体" w:hAnsi="楷体" w:cs="Times New Roman" w:hint="eastAsia"/>
          <w:sz w:val="21"/>
          <w:szCs w:val="21"/>
        </w:rPr>
        <w:t>APP</w:t>
      </w:r>
      <w:r w:rsidR="00560C86">
        <w:rPr>
          <w:rFonts w:ascii="楷体" w:eastAsia="楷体" w:hAnsi="楷体" w:cs="Times New Roman" w:hint="eastAsia"/>
          <w:sz w:val="21"/>
          <w:szCs w:val="21"/>
        </w:rPr>
        <w:t>添加页面中</w:t>
      </w:r>
      <w:r w:rsidRPr="00FB0FD6">
        <w:rPr>
          <w:rFonts w:ascii="楷体" w:eastAsia="楷体" w:hAnsi="楷体" w:cs="Times New Roman" w:hint="eastAsia"/>
          <w:sz w:val="21"/>
          <w:szCs w:val="21"/>
        </w:rPr>
        <w:t>输入</w:t>
      </w:r>
      <w:r w:rsidR="00560C86">
        <w:rPr>
          <w:rFonts w:ascii="楷体" w:eastAsia="楷体" w:hAnsi="楷体" w:cs="Times New Roman" w:hint="eastAsia"/>
          <w:sz w:val="21"/>
          <w:szCs w:val="21"/>
        </w:rPr>
        <w:t>手机连接的</w:t>
      </w:r>
      <w:r w:rsidRPr="00FB0FD6">
        <w:rPr>
          <w:rFonts w:ascii="楷体" w:eastAsia="楷体" w:hAnsi="楷体" w:cs="Times New Roman" w:hint="eastAsia"/>
          <w:sz w:val="21"/>
          <w:szCs w:val="21"/>
        </w:rPr>
        <w:t>无线密码</w:t>
      </w:r>
      <w:r w:rsidR="00E31A8B">
        <w:rPr>
          <w:rFonts w:ascii="楷体" w:eastAsia="楷体" w:hAnsi="楷体" w:cs="Times New Roman" w:hint="eastAsia"/>
          <w:sz w:val="21"/>
          <w:szCs w:val="21"/>
        </w:rPr>
        <w:t>（暂不支持5G Wi-Fi），打开手机音量并尽量靠近摄像机，使摄像机能够接收到手机发出的声波信息。在听到摄像机接收到信息而发出的“叮咚”声后按下一步，然后</w:t>
      </w:r>
      <w:r w:rsidRPr="00FB0FD6">
        <w:rPr>
          <w:rFonts w:ascii="楷体" w:eastAsia="楷体" w:hAnsi="楷体" w:cs="Times New Roman" w:hint="eastAsia"/>
          <w:sz w:val="21"/>
          <w:szCs w:val="21"/>
        </w:rPr>
        <w:t>等待摄像机绿灯闪烁并语音播报“已接入互联网”</w:t>
      </w:r>
      <w:r w:rsidR="00762331">
        <w:rPr>
          <w:rFonts w:ascii="楷体" w:eastAsia="楷体" w:hAnsi="楷体" w:cs="Times New Roman" w:hint="eastAsia"/>
          <w:sz w:val="21"/>
          <w:szCs w:val="21"/>
        </w:rPr>
        <w:t>时，即配置成功</w:t>
      </w:r>
    </w:p>
    <w:p w:rsidR="0067301B" w:rsidRDefault="00762331" w:rsidP="00E31A8B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用APP给摄像机命名后即可查看视频</w:t>
      </w:r>
    </w:p>
    <w:p w:rsidR="003D0964" w:rsidRDefault="0067301B" w:rsidP="003D0964">
      <w:pPr>
        <w:pStyle w:val="2"/>
        <w:tabs>
          <w:tab w:val="left" w:pos="4335"/>
        </w:tabs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21"/>
          <w:szCs w:val="21"/>
        </w:rPr>
      </w:pPr>
      <w:r w:rsidRPr="00721681">
        <w:rPr>
          <w:rFonts w:asciiTheme="majorEastAsia" w:hAnsiTheme="majorEastAsia" w:hint="eastAsia"/>
          <w:color w:val="00B0F0"/>
          <w:sz w:val="21"/>
          <w:szCs w:val="21"/>
        </w:rPr>
        <w:lastRenderedPageBreak/>
        <w:t>常见问题</w:t>
      </w:r>
    </w:p>
    <w:p w:rsidR="005E4130" w:rsidRPr="003D0964" w:rsidRDefault="003D0964" w:rsidP="003D0964">
      <w:pPr>
        <w:pStyle w:val="2"/>
        <w:tabs>
          <w:tab w:val="left" w:pos="4335"/>
        </w:tabs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21"/>
          <w:szCs w:val="21"/>
        </w:rPr>
      </w:pPr>
      <w:r w:rsidRPr="00721681">
        <w:rPr>
          <w:rFonts w:asciiTheme="majorEastAsia" w:hAnsiTheme="majorEastAsia" w:hint="eastAsia"/>
          <w:color w:val="00B0F0"/>
          <w:sz w:val="18"/>
          <w:szCs w:val="18"/>
        </w:rPr>
        <w:t>①</w:t>
      </w:r>
      <w:r>
        <w:rPr>
          <w:rFonts w:asciiTheme="majorEastAsia" w:hAnsiTheme="majorEastAsia" w:hint="eastAsia"/>
          <w:color w:val="00B0F0"/>
          <w:sz w:val="18"/>
          <w:szCs w:val="18"/>
        </w:rPr>
        <w:t>摄像机</w:t>
      </w:r>
      <w:r w:rsidR="00A64C74" w:rsidRPr="00721681">
        <w:rPr>
          <w:rFonts w:asciiTheme="majorEastAsia" w:hAnsiTheme="majorEastAsia" w:hint="eastAsia"/>
          <w:color w:val="00B0F0"/>
          <w:sz w:val="18"/>
          <w:szCs w:val="18"/>
        </w:rPr>
        <w:t>连接不上怎么办？</w:t>
      </w:r>
    </w:p>
    <w:p w:rsidR="00FA00A0" w:rsidRPr="00FA00A0" w:rsidRDefault="00F342AD" w:rsidP="00FA00A0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若输入无线密码后播报：无线密码错误，请重新输入；请确认</w:t>
      </w:r>
      <w:r w:rsidR="00FA00A0" w:rsidRPr="00FA00A0">
        <w:rPr>
          <w:rFonts w:ascii="楷体" w:eastAsia="楷体" w:hAnsi="楷体" w:cs="Times New Roman" w:hint="eastAsia"/>
          <w:sz w:val="21"/>
          <w:szCs w:val="21"/>
        </w:rPr>
        <w:t>输入正确的无线密码</w:t>
      </w:r>
      <w:r w:rsidR="003D0964">
        <w:rPr>
          <w:rFonts w:ascii="楷体" w:eastAsia="楷体" w:hAnsi="楷体" w:cs="Times New Roman" w:hint="eastAsia"/>
          <w:sz w:val="21"/>
          <w:szCs w:val="21"/>
        </w:rPr>
        <w:t>；若</w:t>
      </w:r>
      <w:r w:rsidR="00FA00A0" w:rsidRPr="00FA00A0">
        <w:rPr>
          <w:rFonts w:ascii="楷体" w:eastAsia="楷体" w:hAnsi="楷体" w:cs="Times New Roman" w:hint="eastAsia"/>
          <w:sz w:val="21"/>
          <w:szCs w:val="21"/>
        </w:rPr>
        <w:t>无线密码中</w:t>
      </w:r>
      <w:r w:rsidR="003D0964">
        <w:rPr>
          <w:rFonts w:ascii="楷体" w:eastAsia="楷体" w:hAnsi="楷体" w:cs="Times New Roman" w:hint="eastAsia"/>
          <w:sz w:val="21"/>
          <w:szCs w:val="21"/>
        </w:rPr>
        <w:t>存在</w:t>
      </w:r>
      <w:r w:rsidR="00FA00A0" w:rsidRPr="00FA00A0">
        <w:rPr>
          <w:rFonts w:ascii="楷体" w:eastAsia="楷体" w:hAnsi="楷体" w:cs="Times New Roman" w:hint="eastAsia"/>
          <w:sz w:val="21"/>
          <w:szCs w:val="21"/>
        </w:rPr>
        <w:t>特殊字符，请</w:t>
      </w:r>
      <w:r w:rsidR="003D0964">
        <w:rPr>
          <w:rFonts w:ascii="楷体" w:eastAsia="楷体" w:hAnsi="楷体" w:cs="Times New Roman" w:hint="eastAsia"/>
          <w:sz w:val="21"/>
          <w:szCs w:val="21"/>
        </w:rPr>
        <w:t>予以修改再重新连接。</w:t>
      </w:r>
    </w:p>
    <w:p w:rsidR="00FA00A0" w:rsidRPr="00FA00A0" w:rsidRDefault="00FA00A0" w:rsidP="00FA00A0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A00A0">
        <w:rPr>
          <w:rFonts w:ascii="楷体" w:eastAsia="楷体" w:hAnsi="楷体" w:cs="Times New Roman" w:hint="eastAsia"/>
          <w:sz w:val="21"/>
          <w:szCs w:val="21"/>
        </w:rPr>
        <w:t>若输入无线密码后没有任何语音播报，请检查路由器是否开启DHCP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FA00A0" w:rsidRPr="00721681" w:rsidRDefault="00291576" w:rsidP="00FA00A0">
      <w:pPr>
        <w:pStyle w:val="2"/>
        <w:tabs>
          <w:tab w:val="left" w:pos="4335"/>
        </w:tabs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 w:rsidRPr="00721681">
        <w:rPr>
          <w:rFonts w:asciiTheme="majorEastAsia" w:hAnsiTheme="majorEastAsia" w:hint="eastAsia"/>
          <w:color w:val="00B0F0"/>
          <w:sz w:val="18"/>
          <w:szCs w:val="18"/>
        </w:rPr>
        <w:t>②</w:t>
      </w:r>
      <w:r w:rsidR="00FA00A0" w:rsidRPr="00721681">
        <w:rPr>
          <w:rFonts w:asciiTheme="majorEastAsia" w:hAnsiTheme="majorEastAsia" w:hint="eastAsia"/>
          <w:color w:val="00B0F0"/>
          <w:sz w:val="18"/>
          <w:szCs w:val="18"/>
        </w:rPr>
        <w:t>我想查看之前的录像，要怎么操作呢？</w:t>
      </w:r>
    </w:p>
    <w:p w:rsidR="00561A41" w:rsidRPr="00721681" w:rsidRDefault="00291576" w:rsidP="00291576">
      <w:pPr>
        <w:widowControl/>
        <w:spacing w:line="240" w:lineRule="auto"/>
        <w:ind w:firstLineChars="0" w:firstLine="0"/>
        <w:jc w:val="left"/>
        <w:rPr>
          <w:rFonts w:ascii="宋体" w:eastAsia="宋体" w:hAnsi="宋体" w:cs="宋体"/>
          <w:color w:val="00B0F0"/>
          <w:kern w:val="0"/>
          <w:sz w:val="24"/>
          <w:szCs w:val="24"/>
        </w:rPr>
      </w:pPr>
      <w:r w:rsidRPr="00291576">
        <w:rPr>
          <w:rFonts w:ascii="楷体" w:eastAsia="楷体" w:hAnsi="楷体" w:cs="Times New Roman" w:hint="eastAsia"/>
          <w:szCs w:val="21"/>
        </w:rPr>
        <w:t>摄像机需要</w:t>
      </w:r>
      <w:r w:rsidR="003D0964">
        <w:rPr>
          <w:rFonts w:ascii="楷体" w:eastAsia="楷体" w:hAnsi="楷体" w:cs="Times New Roman" w:hint="eastAsia"/>
          <w:szCs w:val="21"/>
        </w:rPr>
        <w:t>插入</w:t>
      </w:r>
      <w:r w:rsidRPr="00291576">
        <w:rPr>
          <w:rFonts w:ascii="楷体" w:eastAsia="楷体" w:hAnsi="楷体" w:cs="Times New Roman" w:hint="eastAsia"/>
          <w:szCs w:val="21"/>
        </w:rPr>
        <w:t>TF卡才能</w:t>
      </w:r>
      <w:r w:rsidR="003D0964">
        <w:rPr>
          <w:rFonts w:ascii="楷体" w:eastAsia="楷体" w:hAnsi="楷体" w:cs="Times New Roman" w:hint="eastAsia"/>
          <w:szCs w:val="21"/>
        </w:rPr>
        <w:t>支持存储和回放视频。</w:t>
      </w:r>
      <w:r w:rsidRPr="00291576">
        <w:rPr>
          <w:rFonts w:ascii="楷体" w:eastAsia="楷体" w:hAnsi="楷体" w:cs="Times New Roman" w:hint="eastAsia"/>
          <w:szCs w:val="21"/>
        </w:rPr>
        <w:t>在</w:t>
      </w:r>
      <w:r>
        <w:rPr>
          <w:rFonts w:ascii="楷体" w:eastAsia="楷体" w:hAnsi="楷体" w:cs="Times New Roman" w:hint="eastAsia"/>
          <w:szCs w:val="21"/>
        </w:rPr>
        <w:t>摄像机</w:t>
      </w:r>
      <w:r w:rsidRPr="00291576">
        <w:rPr>
          <w:rFonts w:ascii="楷体" w:eastAsia="楷体" w:hAnsi="楷体" w:cs="Times New Roman" w:hint="eastAsia"/>
          <w:szCs w:val="21"/>
        </w:rPr>
        <w:t>断电的情况下，将TF卡插入</w:t>
      </w:r>
      <w:r w:rsidR="003D0964">
        <w:rPr>
          <w:rFonts w:ascii="楷体" w:eastAsia="楷体" w:hAnsi="楷体" w:cs="Times New Roman" w:hint="eastAsia"/>
          <w:szCs w:val="21"/>
        </w:rPr>
        <w:t>存储</w:t>
      </w:r>
      <w:r w:rsidRPr="00291576">
        <w:rPr>
          <w:rFonts w:ascii="楷体" w:eastAsia="楷体" w:hAnsi="楷体" w:cs="Times New Roman" w:hint="eastAsia"/>
          <w:szCs w:val="21"/>
        </w:rPr>
        <w:t>卡槽，然后重新上电，点击回放按钮，在蓝色录像文件条中选择需要回放的时间点进行回放。</w:t>
      </w:r>
      <w:r w:rsidR="00FB0FD6">
        <w:br w:type="page"/>
      </w:r>
      <w:bookmarkEnd w:id="0"/>
      <w:r w:rsidR="00762331" w:rsidRPr="00423E21">
        <w:rPr>
          <w:rFonts w:asciiTheme="majorEastAsia" w:hAnsiTheme="majorEastAsia" w:hint="eastAsia"/>
          <w:b/>
          <w:color w:val="00B0F0"/>
          <w:szCs w:val="21"/>
        </w:rPr>
        <w:lastRenderedPageBreak/>
        <w:t>设备说明</w:t>
      </w:r>
    </w:p>
    <w:p w:rsidR="00FB0FD6" w:rsidRPr="00721681" w:rsidRDefault="00FB0FD6" w:rsidP="00FB0FD6">
      <w:pPr>
        <w:pStyle w:val="2"/>
        <w:spacing w:before="120" w:after="12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 w:rsidRPr="00721681">
        <w:rPr>
          <w:rFonts w:asciiTheme="majorEastAsia" w:hAnsiTheme="majorEastAsia" w:hint="eastAsia"/>
          <w:color w:val="00B0F0"/>
          <w:sz w:val="18"/>
          <w:szCs w:val="18"/>
        </w:rPr>
        <w:t>①状态指示灯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红灯常亮    摄像机通电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红灯闪烁    等待输入无线信息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绿灯常亮    未连接到互联网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绿灯闪烁    摄像机在线，可查看视频</w:t>
      </w:r>
    </w:p>
    <w:p w:rsidR="00FB0FD6" w:rsidRPr="00721681" w:rsidRDefault="00FB0FD6" w:rsidP="00FB0FD6">
      <w:pPr>
        <w:pStyle w:val="2"/>
        <w:spacing w:before="120" w:after="12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 w:rsidRPr="00721681">
        <w:rPr>
          <w:rFonts w:asciiTheme="majorEastAsia" w:hAnsiTheme="majorEastAsia" w:hint="eastAsia"/>
          <w:color w:val="00B0F0"/>
          <w:sz w:val="18"/>
          <w:szCs w:val="18"/>
        </w:rPr>
        <w:t>②关于摄像机发热</w:t>
      </w:r>
    </w:p>
    <w:p w:rsidR="00FB0FD6" w:rsidRPr="00FB0FD6" w:rsidRDefault="00FB0FD6" w:rsidP="00FB0FD6">
      <w:pPr>
        <w:widowControl/>
        <w:spacing w:line="240" w:lineRule="auto"/>
        <w:ind w:firstLineChars="0" w:firstLine="0"/>
        <w:jc w:val="left"/>
        <w:rPr>
          <w:rFonts w:ascii="楷体" w:eastAsia="楷体" w:hAnsi="楷体" w:cs="Times New Roman"/>
          <w:szCs w:val="21"/>
        </w:rPr>
      </w:pPr>
      <w:r w:rsidRPr="00FB0FD6">
        <w:rPr>
          <w:rFonts w:ascii="楷体" w:eastAsia="楷体" w:hAnsi="楷体" w:cs="Times New Roman" w:hint="eastAsia"/>
          <w:szCs w:val="21"/>
        </w:rPr>
        <w:t>摄像机正常工作时会有一定程度的发热，属于正常现象，请您放心使用，适用温度范围：</w:t>
      </w:r>
      <w:r w:rsidRPr="00FB0FD6">
        <w:rPr>
          <w:rFonts w:ascii="楷体" w:eastAsia="楷体" w:hAnsi="楷体" w:cs="Times New Roman"/>
          <w:szCs w:val="21"/>
        </w:rPr>
        <w:t>-5～40℃</w:t>
      </w:r>
      <w:r w:rsidRPr="00FB0FD6">
        <w:rPr>
          <w:rFonts w:ascii="楷体" w:eastAsia="楷体" w:hAnsi="楷体" w:cs="Times New Roman" w:hint="eastAsia"/>
          <w:szCs w:val="21"/>
        </w:rPr>
        <w:t>。</w:t>
      </w:r>
    </w:p>
    <w:p w:rsidR="00FB0FD6" w:rsidRPr="00721681" w:rsidRDefault="00FB0FD6" w:rsidP="00FB0FD6">
      <w:pPr>
        <w:pStyle w:val="2"/>
        <w:spacing w:before="120" w:after="12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 w:rsidRPr="00721681">
        <w:rPr>
          <w:rFonts w:asciiTheme="majorEastAsia" w:hAnsiTheme="majorEastAsia" w:hint="eastAsia"/>
          <w:color w:val="00B0F0"/>
          <w:sz w:val="18"/>
          <w:szCs w:val="18"/>
        </w:rPr>
        <w:t>③摄像机设定</w:t>
      </w:r>
    </w:p>
    <w:p w:rsidR="00FB0FD6" w:rsidRPr="00FB0FD6" w:rsidRDefault="00FB0FD6" w:rsidP="00FB0FD6">
      <w:pPr>
        <w:widowControl/>
        <w:spacing w:line="240" w:lineRule="auto"/>
        <w:ind w:firstLineChars="0" w:firstLine="0"/>
        <w:jc w:val="left"/>
        <w:rPr>
          <w:rFonts w:ascii="楷体" w:eastAsia="楷体" w:hAnsi="楷体" w:cs="Times New Roman"/>
          <w:szCs w:val="21"/>
        </w:rPr>
      </w:pPr>
      <w:r w:rsidRPr="00FB0FD6">
        <w:rPr>
          <w:rFonts w:ascii="楷体" w:eastAsia="楷体" w:hAnsi="楷体" w:cs="Times New Roman" w:hint="eastAsia"/>
          <w:szCs w:val="21"/>
        </w:rPr>
        <w:t>如有以下情况，请使用复位针，执行复位功能，可重新开始设定相机。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更改无线名称和密码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更换无线路由</w:t>
      </w:r>
    </w:p>
    <w:p w:rsidR="00FB0FD6" w:rsidRPr="00FB0FD6" w:rsidRDefault="00FB0FD6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FB0FD6">
        <w:rPr>
          <w:rFonts w:ascii="楷体" w:eastAsia="楷体" w:hAnsi="楷体" w:cs="Times New Roman" w:hint="eastAsia"/>
          <w:sz w:val="21"/>
          <w:szCs w:val="21"/>
        </w:rPr>
        <w:t>更换使用者</w:t>
      </w:r>
    </w:p>
    <w:p w:rsidR="00762331" w:rsidRPr="00721681" w:rsidRDefault="00FC5905" w:rsidP="00762331">
      <w:pPr>
        <w:pStyle w:val="2"/>
        <w:spacing w:before="120" w:after="120" w:line="240" w:lineRule="auto"/>
        <w:ind w:firstLineChars="0" w:firstLine="0"/>
        <w:rPr>
          <w:rFonts w:asciiTheme="majorEastAsia" w:hAnsiTheme="majorEastAsia"/>
          <w:color w:val="00B0F0"/>
          <w:sz w:val="18"/>
          <w:szCs w:val="18"/>
        </w:rPr>
      </w:pPr>
      <w:r w:rsidRPr="00721681">
        <w:rPr>
          <w:rFonts w:asciiTheme="majorEastAsia" w:hAnsiTheme="majorEastAsia"/>
          <w:color w:val="00B0F0"/>
          <w:sz w:val="18"/>
          <w:szCs w:val="18"/>
        </w:rPr>
        <w:lastRenderedPageBreak/>
        <w:fldChar w:fldCharType="begin"/>
      </w:r>
      <w:r w:rsidR="00762331" w:rsidRPr="00721681">
        <w:rPr>
          <w:rFonts w:asciiTheme="majorEastAsia" w:hAnsiTheme="majorEastAsia"/>
          <w:color w:val="00B0F0"/>
          <w:sz w:val="18"/>
          <w:szCs w:val="18"/>
        </w:rPr>
        <w:instrText xml:space="preserve"> </w:instrText>
      </w:r>
      <w:r w:rsidR="00762331" w:rsidRPr="00721681">
        <w:rPr>
          <w:rFonts w:asciiTheme="majorEastAsia" w:hAnsiTheme="majorEastAsia" w:hint="eastAsia"/>
          <w:color w:val="00B0F0"/>
          <w:sz w:val="18"/>
          <w:szCs w:val="18"/>
        </w:rPr>
        <w:instrText>eq \o\ac(○,4)</w:instrText>
      </w:r>
      <w:r w:rsidRPr="00721681">
        <w:rPr>
          <w:rFonts w:asciiTheme="majorEastAsia" w:hAnsiTheme="majorEastAsia"/>
          <w:color w:val="00B0F0"/>
          <w:sz w:val="18"/>
          <w:szCs w:val="18"/>
        </w:rPr>
        <w:fldChar w:fldCharType="end"/>
      </w:r>
      <w:r w:rsidR="00762331" w:rsidRPr="00721681">
        <w:rPr>
          <w:rFonts w:asciiTheme="majorEastAsia" w:hAnsiTheme="majorEastAsia" w:hint="eastAsia"/>
          <w:color w:val="00B0F0"/>
          <w:sz w:val="18"/>
          <w:szCs w:val="18"/>
        </w:rPr>
        <w:t>设备清单</w:t>
      </w:r>
    </w:p>
    <w:p w:rsidR="00762331" w:rsidRPr="00FB0FD6" w:rsidRDefault="00762331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摄像机</w:t>
      </w:r>
    </w:p>
    <w:p w:rsidR="00762331" w:rsidRPr="00FB0FD6" w:rsidRDefault="00762331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电源及电源线</w:t>
      </w:r>
    </w:p>
    <w:p w:rsidR="00762331" w:rsidRDefault="00762331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说明书</w:t>
      </w:r>
    </w:p>
    <w:p w:rsidR="00762331" w:rsidRDefault="00762331" w:rsidP="00762331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合格证</w:t>
      </w:r>
    </w:p>
    <w:p w:rsidR="00890806" w:rsidRPr="00680058" w:rsidRDefault="00364980" w:rsidP="00680058">
      <w:pPr>
        <w:pStyle w:val="2"/>
        <w:tabs>
          <w:tab w:val="left" w:pos="4335"/>
        </w:tabs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21"/>
          <w:szCs w:val="21"/>
        </w:rPr>
      </w:pPr>
      <w:r w:rsidRPr="00721681">
        <w:rPr>
          <w:rFonts w:asciiTheme="majorEastAsia" w:hAnsiTheme="majorEastAsia" w:hint="eastAsia"/>
          <w:color w:val="00B0F0"/>
          <w:sz w:val="21"/>
          <w:szCs w:val="21"/>
        </w:rPr>
        <w:t>APP</w:t>
      </w:r>
      <w:r w:rsidR="00F050B2" w:rsidRPr="00721681">
        <w:rPr>
          <w:rFonts w:asciiTheme="majorEastAsia" w:hAnsiTheme="majorEastAsia" w:hint="eastAsia"/>
          <w:color w:val="00B0F0"/>
          <w:sz w:val="21"/>
          <w:szCs w:val="21"/>
        </w:rPr>
        <w:t>功能</w:t>
      </w:r>
      <w:r w:rsidR="00762331" w:rsidRPr="00721681">
        <w:rPr>
          <w:rFonts w:asciiTheme="majorEastAsia" w:hAnsiTheme="majorEastAsia" w:hint="eastAsia"/>
          <w:color w:val="00B0F0"/>
          <w:sz w:val="21"/>
          <w:szCs w:val="21"/>
        </w:rPr>
        <w:t>说明</w:t>
      </w:r>
      <w:bookmarkStart w:id="1" w:name="_GoBack"/>
      <w:bookmarkEnd w:id="1"/>
    </w:p>
    <w:p w:rsidR="0047031E" w:rsidRDefault="0047031E" w:rsidP="00792CC3">
      <w:pPr>
        <w:widowControl/>
        <w:spacing w:line="240" w:lineRule="auto"/>
        <w:ind w:firstLineChars="0" w:firstLine="0"/>
        <w:jc w:val="center"/>
        <w:rPr>
          <w:noProof/>
        </w:rPr>
      </w:pPr>
    </w:p>
    <w:p w:rsidR="0047031E" w:rsidRDefault="00680058" w:rsidP="00680058">
      <w:pPr>
        <w:widowControl/>
        <w:spacing w:line="240" w:lineRule="auto"/>
        <w:ind w:firstLineChars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05049" cy="2085975"/>
            <wp:effectExtent l="0" t="0" r="635" b="0"/>
            <wp:docPr id="3" name="图片 2" descr="C:\Users\PC\Desktop\pic\6plus.jpg360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ic\6plus.jpg360 拷贝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30" cy="209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B2" w:rsidRPr="00680058" w:rsidRDefault="00F050B2" w:rsidP="00680058">
      <w:pPr>
        <w:tabs>
          <w:tab w:val="left" w:pos="1620"/>
        </w:tabs>
        <w:ind w:firstLineChars="0" w:firstLine="0"/>
      </w:pPr>
    </w:p>
    <w:p w:rsidR="000A739F" w:rsidRPr="00721681" w:rsidRDefault="000A739F" w:rsidP="000A739F">
      <w:pPr>
        <w:pStyle w:val="2"/>
        <w:tabs>
          <w:tab w:val="left" w:pos="4335"/>
        </w:tabs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21"/>
          <w:szCs w:val="21"/>
        </w:rPr>
      </w:pPr>
      <w:r w:rsidRPr="00721681">
        <w:rPr>
          <w:rFonts w:asciiTheme="majorEastAsia" w:hAnsiTheme="majorEastAsia" w:hint="eastAsia"/>
          <w:color w:val="00B0F0"/>
          <w:sz w:val="21"/>
          <w:szCs w:val="21"/>
        </w:rPr>
        <w:lastRenderedPageBreak/>
        <w:t>重要声明</w:t>
      </w:r>
    </w:p>
    <w:p w:rsidR="000A739F" w:rsidRPr="000A739F" w:rsidRDefault="000A739F" w:rsidP="000A739F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0A739F">
        <w:rPr>
          <w:rFonts w:ascii="楷体" w:eastAsia="楷体" w:hAnsi="楷体" w:cs="Times New Roman" w:hint="eastAsia"/>
          <w:sz w:val="21"/>
          <w:szCs w:val="21"/>
        </w:rPr>
        <w:t>如您拆卸或擅改产品的外壳，产品将失去保修的资格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0A739F" w:rsidRPr="000A739F" w:rsidRDefault="000A739F" w:rsidP="000A739F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0A739F">
        <w:rPr>
          <w:rFonts w:ascii="楷体" w:eastAsia="楷体" w:hAnsi="楷体" w:cs="Times New Roman" w:hint="eastAsia"/>
          <w:sz w:val="21"/>
          <w:szCs w:val="21"/>
        </w:rPr>
        <w:t>摄像机功能实现依赖于Wi-Fi及互联网连接，必须在网络畅通的情况下使用。开通互联网的相关费用由</w:t>
      </w:r>
      <w:r>
        <w:rPr>
          <w:rFonts w:ascii="楷体" w:eastAsia="楷体" w:hAnsi="楷体" w:cs="Times New Roman" w:hint="eastAsia"/>
          <w:sz w:val="21"/>
          <w:szCs w:val="21"/>
        </w:rPr>
        <w:t>运营商收取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0A739F" w:rsidRPr="000A739F" w:rsidRDefault="000A739F" w:rsidP="000A739F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0A739F">
        <w:rPr>
          <w:rFonts w:ascii="楷体" w:eastAsia="楷体" w:hAnsi="楷体" w:cs="Times New Roman" w:hint="eastAsia"/>
          <w:sz w:val="21"/>
          <w:szCs w:val="21"/>
        </w:rPr>
        <w:t>本公司保留在未预先通知的情况下对文档中描述产品的内容</w:t>
      </w:r>
      <w:r>
        <w:rPr>
          <w:rFonts w:ascii="楷体" w:eastAsia="楷体" w:hAnsi="楷体" w:cs="Times New Roman" w:hint="eastAsia"/>
          <w:sz w:val="21"/>
          <w:szCs w:val="21"/>
        </w:rPr>
        <w:t>进行修改的权力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0A739F" w:rsidRDefault="000A739F" w:rsidP="000A739F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0A739F">
        <w:rPr>
          <w:rFonts w:ascii="楷体" w:eastAsia="楷体" w:hAnsi="楷体" w:cs="Times New Roman" w:hint="eastAsia"/>
          <w:sz w:val="21"/>
          <w:szCs w:val="21"/>
        </w:rPr>
        <w:t>本手册中的内容按产品制造时的状态提供，除非适用的法律另有规定，否</w:t>
      </w:r>
      <w:r>
        <w:rPr>
          <w:rFonts w:ascii="楷体" w:eastAsia="楷体" w:hAnsi="楷体" w:cs="Times New Roman" w:hint="eastAsia"/>
          <w:sz w:val="21"/>
          <w:szCs w:val="21"/>
        </w:rPr>
        <w:t>则不对文档的准确性、可靠性和内容做出任何类型的明确或默许的保证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0A739F" w:rsidRDefault="000A739F" w:rsidP="000A739F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为了保证您的信息安全，请务必保证您的产品不被未经许可的人绑定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E31A8B" w:rsidRDefault="00E31A8B" w:rsidP="000A739F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本产品在正确安装使用下可感知特定区域中发生的非法入侵时间，</w:t>
      </w:r>
      <w:r>
        <w:rPr>
          <w:rFonts w:ascii="楷体" w:eastAsia="楷体" w:hAnsi="楷体" w:cs="Times New Roman" w:hint="eastAsia"/>
          <w:sz w:val="21"/>
          <w:szCs w:val="21"/>
        </w:rPr>
        <w:lastRenderedPageBreak/>
        <w:t>但不能避免事故的发生或因此导致的人身损害或财产损失。在日常生活中您应提高警惕，加强安全防范意识。</w:t>
      </w:r>
    </w:p>
    <w:p w:rsidR="0004035C" w:rsidRPr="00721681" w:rsidRDefault="00DA136B" w:rsidP="00DA136B">
      <w:pPr>
        <w:pStyle w:val="2"/>
        <w:tabs>
          <w:tab w:val="left" w:pos="4335"/>
        </w:tabs>
        <w:spacing w:before="240" w:after="240" w:line="240" w:lineRule="auto"/>
        <w:ind w:firstLineChars="0" w:firstLine="0"/>
        <w:rPr>
          <w:rFonts w:asciiTheme="majorEastAsia" w:hAnsiTheme="majorEastAsia"/>
          <w:color w:val="00B0F0"/>
          <w:sz w:val="21"/>
          <w:szCs w:val="21"/>
        </w:rPr>
      </w:pPr>
      <w:r w:rsidRPr="00721681">
        <w:rPr>
          <w:rFonts w:asciiTheme="majorEastAsia" w:hAnsiTheme="majorEastAsia" w:hint="eastAsia"/>
          <w:color w:val="00B0F0"/>
          <w:sz w:val="21"/>
          <w:szCs w:val="21"/>
        </w:rPr>
        <w:t>注意事项</w:t>
      </w:r>
    </w:p>
    <w:p w:rsidR="0065703D" w:rsidRPr="00D14948" w:rsidRDefault="0065703D" w:rsidP="0065703D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D14948">
        <w:rPr>
          <w:rFonts w:ascii="楷体" w:eastAsia="楷体" w:hAnsi="楷体" w:cs="Times New Roman" w:hint="eastAsia"/>
          <w:sz w:val="21"/>
          <w:szCs w:val="21"/>
        </w:rPr>
        <w:t>TF卡必须在</w:t>
      </w:r>
      <w:r w:rsidR="00CB52E3" w:rsidRPr="00D14948">
        <w:rPr>
          <w:rFonts w:ascii="楷体" w:eastAsia="楷体" w:hAnsi="楷体" w:cs="Times New Roman" w:hint="eastAsia"/>
          <w:sz w:val="21"/>
          <w:szCs w:val="21"/>
        </w:rPr>
        <w:t>摄像机</w:t>
      </w:r>
      <w:r w:rsidRPr="00D14948">
        <w:rPr>
          <w:rFonts w:ascii="楷体" w:eastAsia="楷体" w:hAnsi="楷体" w:cs="Times New Roman" w:hint="eastAsia"/>
          <w:sz w:val="21"/>
          <w:szCs w:val="21"/>
        </w:rPr>
        <w:t>断电的时候进行插/</w:t>
      </w:r>
      <w:r w:rsidR="00560C86" w:rsidRPr="00D14948">
        <w:rPr>
          <w:rFonts w:ascii="楷体" w:eastAsia="楷体" w:hAnsi="楷体" w:cs="Times New Roman" w:hint="eastAsia"/>
          <w:sz w:val="21"/>
          <w:szCs w:val="21"/>
        </w:rPr>
        <w:t>拔，否则可能</w:t>
      </w:r>
      <w:r w:rsidRPr="00D14948">
        <w:rPr>
          <w:rFonts w:ascii="楷体" w:eastAsia="楷体" w:hAnsi="楷体" w:cs="Times New Roman" w:hint="eastAsia"/>
          <w:sz w:val="21"/>
          <w:szCs w:val="21"/>
        </w:rPr>
        <w:t>会影响摄像机的正常使用</w:t>
      </w:r>
      <w:r w:rsidR="00560C86" w:rsidRPr="00D14948">
        <w:rPr>
          <w:rFonts w:ascii="楷体" w:eastAsia="楷体" w:hAnsi="楷体" w:cs="Times New Roman" w:hint="eastAsia"/>
          <w:sz w:val="21"/>
          <w:szCs w:val="21"/>
        </w:rPr>
        <w:t>或对卡本身造成损坏。</w:t>
      </w:r>
    </w:p>
    <w:p w:rsidR="0065703D" w:rsidRPr="00D14948" w:rsidRDefault="0061170F" w:rsidP="0065703D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 w:rsidRPr="00D14948">
        <w:rPr>
          <w:rFonts w:ascii="楷体" w:eastAsia="楷体" w:hAnsi="楷体" w:cs="Times New Roman"/>
          <w:sz w:val="21"/>
          <w:szCs w:val="21"/>
        </w:rPr>
        <w:t>请将</w:t>
      </w:r>
      <w:r w:rsidRPr="00D14948">
        <w:rPr>
          <w:rFonts w:ascii="楷体" w:eastAsia="楷体" w:hAnsi="楷体" w:cs="Times New Roman" w:hint="eastAsia"/>
          <w:sz w:val="21"/>
          <w:szCs w:val="21"/>
        </w:rPr>
        <w:t>摄像机</w:t>
      </w:r>
      <w:r w:rsidR="00560C86" w:rsidRPr="00D14948">
        <w:rPr>
          <w:rFonts w:ascii="楷体" w:eastAsia="楷体" w:hAnsi="楷体" w:cs="Times New Roman" w:hint="eastAsia"/>
          <w:sz w:val="21"/>
          <w:szCs w:val="21"/>
        </w:rPr>
        <w:t>放置在</w:t>
      </w:r>
      <w:r w:rsidRPr="00D14948">
        <w:rPr>
          <w:rFonts w:ascii="楷体" w:eastAsia="楷体" w:hAnsi="楷体" w:cs="Times New Roman"/>
          <w:sz w:val="21"/>
          <w:szCs w:val="21"/>
        </w:rPr>
        <w:t>儿童接触不到的地方</w:t>
      </w:r>
      <w:r w:rsidR="00560C86" w:rsidRPr="00D14948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4D7330" w:rsidRDefault="004D7330" w:rsidP="0065703D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本摄像机</w:t>
      </w:r>
      <w:r w:rsidR="00E31A8B">
        <w:rPr>
          <w:rFonts w:ascii="楷体" w:eastAsia="楷体" w:hAnsi="楷体" w:cs="Times New Roman" w:hint="eastAsia"/>
          <w:sz w:val="21"/>
          <w:szCs w:val="21"/>
        </w:rPr>
        <w:t>适用于室内环境，</w:t>
      </w:r>
      <w:r>
        <w:rPr>
          <w:rFonts w:ascii="楷体" w:eastAsia="楷体" w:hAnsi="楷体" w:cs="Times New Roman" w:hint="eastAsia"/>
          <w:sz w:val="21"/>
          <w:szCs w:val="21"/>
        </w:rPr>
        <w:t>不带防水功能，</w:t>
      </w:r>
      <w:r w:rsidR="00E31A8B">
        <w:rPr>
          <w:rFonts w:ascii="楷体" w:eastAsia="楷体" w:hAnsi="楷体" w:cs="Times New Roman" w:hint="eastAsia"/>
          <w:sz w:val="21"/>
          <w:szCs w:val="21"/>
        </w:rPr>
        <w:t>使用时</w:t>
      </w:r>
      <w:r w:rsidR="001529E1">
        <w:rPr>
          <w:rFonts w:ascii="楷体" w:eastAsia="楷体" w:hAnsi="楷体" w:cs="Times New Roman" w:hint="eastAsia"/>
          <w:sz w:val="21"/>
          <w:szCs w:val="21"/>
        </w:rPr>
        <w:t>请远离一切液体环境</w:t>
      </w:r>
      <w:r w:rsidR="00423E21">
        <w:rPr>
          <w:rFonts w:ascii="楷体" w:eastAsia="楷体" w:hAnsi="楷体" w:cs="Times New Roman" w:hint="eastAsia"/>
          <w:sz w:val="21"/>
          <w:szCs w:val="21"/>
        </w:rPr>
        <w:t>。</w:t>
      </w:r>
    </w:p>
    <w:p w:rsidR="00E31A8B" w:rsidRPr="0065703D" w:rsidRDefault="001529E1" w:rsidP="0065703D">
      <w:pPr>
        <w:pStyle w:val="a9"/>
        <w:widowControl/>
        <w:numPr>
          <w:ilvl w:val="0"/>
          <w:numId w:val="3"/>
        </w:numPr>
        <w:spacing w:line="240" w:lineRule="auto"/>
        <w:ind w:firstLineChars="0"/>
        <w:jc w:val="left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由于物理距离过远，可能导致WIFI信号弱，以至于视频卡顿、丢失、连接失败、配置不成功等现象，请确保手机、设备、路由器</w:t>
      </w:r>
      <w:r w:rsidR="00D14948">
        <w:rPr>
          <w:rFonts w:ascii="楷体" w:eastAsia="楷体" w:hAnsi="楷体" w:cs="Times New Roman" w:hint="eastAsia"/>
          <w:sz w:val="21"/>
          <w:szCs w:val="21"/>
        </w:rPr>
        <w:t>均处于</w:t>
      </w:r>
      <w:r>
        <w:rPr>
          <w:rFonts w:ascii="楷体" w:eastAsia="楷体" w:hAnsi="楷体" w:cs="Times New Roman" w:hint="eastAsia"/>
          <w:sz w:val="21"/>
          <w:szCs w:val="21"/>
        </w:rPr>
        <w:t>WIFI</w:t>
      </w:r>
      <w:r w:rsidR="00D14948">
        <w:rPr>
          <w:rFonts w:ascii="楷体" w:eastAsia="楷体" w:hAnsi="楷体" w:cs="Times New Roman" w:hint="eastAsia"/>
          <w:sz w:val="21"/>
          <w:szCs w:val="21"/>
        </w:rPr>
        <w:t>有效</w:t>
      </w:r>
      <w:r>
        <w:rPr>
          <w:rFonts w:ascii="楷体" w:eastAsia="楷体" w:hAnsi="楷体" w:cs="Times New Roman" w:hint="eastAsia"/>
          <w:sz w:val="21"/>
          <w:szCs w:val="21"/>
        </w:rPr>
        <w:t>范围内</w:t>
      </w:r>
      <w:r w:rsidR="00D14948">
        <w:rPr>
          <w:rFonts w:ascii="楷体" w:eastAsia="楷体" w:hAnsi="楷体" w:cs="Times New Roman" w:hint="eastAsia"/>
          <w:sz w:val="21"/>
          <w:szCs w:val="21"/>
        </w:rPr>
        <w:t>。</w:t>
      </w:r>
    </w:p>
    <w:sectPr w:rsidR="00E31A8B" w:rsidRPr="0065703D" w:rsidSect="009B35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5103" w:h="8505"/>
      <w:pgMar w:top="851" w:right="851" w:bottom="851" w:left="851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36" w:rsidRDefault="00960636" w:rsidP="00843F25">
      <w:pPr>
        <w:spacing w:line="240" w:lineRule="auto"/>
        <w:ind w:firstLine="420"/>
      </w:pPr>
      <w:r>
        <w:separator/>
      </w:r>
    </w:p>
  </w:endnote>
  <w:endnote w:type="continuationSeparator" w:id="0">
    <w:p w:rsidR="00960636" w:rsidRDefault="00960636" w:rsidP="00843F2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C" w:rsidRDefault="0056049C" w:rsidP="00843F2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954"/>
      <w:docPartObj>
        <w:docPartGallery w:val="Page Numbers (Bottom of Page)"/>
        <w:docPartUnique/>
      </w:docPartObj>
    </w:sdtPr>
    <w:sdtEndPr/>
    <w:sdtContent>
      <w:p w:rsidR="0056049C" w:rsidRDefault="001E4055" w:rsidP="00990128">
        <w:pPr>
          <w:pStyle w:val="a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4A" w:rsidRPr="009B354A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56049C" w:rsidRDefault="0056049C" w:rsidP="00843F2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C" w:rsidRDefault="0056049C" w:rsidP="00843F2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36" w:rsidRDefault="00960636" w:rsidP="00843F25">
      <w:pPr>
        <w:spacing w:line="240" w:lineRule="auto"/>
        <w:ind w:firstLine="420"/>
      </w:pPr>
      <w:r>
        <w:separator/>
      </w:r>
    </w:p>
  </w:footnote>
  <w:footnote w:type="continuationSeparator" w:id="0">
    <w:p w:rsidR="00960636" w:rsidRDefault="00960636" w:rsidP="00843F2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C" w:rsidRDefault="0056049C" w:rsidP="00843F2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C" w:rsidRPr="00364980" w:rsidRDefault="0056049C" w:rsidP="00364980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C" w:rsidRDefault="0056049C" w:rsidP="00FB0FD6">
    <w:pPr>
      <w:pStyle w:val="a3"/>
      <w:pBdr>
        <w:bottom w:val="single" w:sz="6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5F"/>
    <w:multiLevelType w:val="hybridMultilevel"/>
    <w:tmpl w:val="D696B6DA"/>
    <w:lvl w:ilvl="0" w:tplc="DDB28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DF2F1E"/>
    <w:multiLevelType w:val="hybridMultilevel"/>
    <w:tmpl w:val="7ACA0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2D6A7F"/>
    <w:multiLevelType w:val="hybridMultilevel"/>
    <w:tmpl w:val="25C45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971578"/>
    <w:multiLevelType w:val="hybridMultilevel"/>
    <w:tmpl w:val="A4DC3F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25"/>
    <w:rsid w:val="00002363"/>
    <w:rsid w:val="0000275F"/>
    <w:rsid w:val="0002439E"/>
    <w:rsid w:val="00025C72"/>
    <w:rsid w:val="00030300"/>
    <w:rsid w:val="0004035C"/>
    <w:rsid w:val="000425DC"/>
    <w:rsid w:val="00042C14"/>
    <w:rsid w:val="00047D9A"/>
    <w:rsid w:val="00090440"/>
    <w:rsid w:val="000A12E8"/>
    <w:rsid w:val="000A2044"/>
    <w:rsid w:val="000A3CF9"/>
    <w:rsid w:val="000A739F"/>
    <w:rsid w:val="000B4E12"/>
    <w:rsid w:val="000D3F67"/>
    <w:rsid w:val="000E2345"/>
    <w:rsid w:val="000E583B"/>
    <w:rsid w:val="000F0380"/>
    <w:rsid w:val="0010015D"/>
    <w:rsid w:val="00101580"/>
    <w:rsid w:val="0011098A"/>
    <w:rsid w:val="00113566"/>
    <w:rsid w:val="00131A92"/>
    <w:rsid w:val="00142D89"/>
    <w:rsid w:val="001529E1"/>
    <w:rsid w:val="00157DED"/>
    <w:rsid w:val="001638DE"/>
    <w:rsid w:val="00171889"/>
    <w:rsid w:val="00180B6B"/>
    <w:rsid w:val="0019059E"/>
    <w:rsid w:val="001A1AB3"/>
    <w:rsid w:val="001A5315"/>
    <w:rsid w:val="001C2248"/>
    <w:rsid w:val="001E1C06"/>
    <w:rsid w:val="001E4055"/>
    <w:rsid w:val="001F2C28"/>
    <w:rsid w:val="001F6275"/>
    <w:rsid w:val="00220770"/>
    <w:rsid w:val="002262BF"/>
    <w:rsid w:val="00226610"/>
    <w:rsid w:val="002560FB"/>
    <w:rsid w:val="00257DCF"/>
    <w:rsid w:val="00264791"/>
    <w:rsid w:val="00281451"/>
    <w:rsid w:val="00291576"/>
    <w:rsid w:val="002950F8"/>
    <w:rsid w:val="00296EA7"/>
    <w:rsid w:val="002B3E4B"/>
    <w:rsid w:val="002D50C8"/>
    <w:rsid w:val="002E6B1E"/>
    <w:rsid w:val="002F13D0"/>
    <w:rsid w:val="00311ECB"/>
    <w:rsid w:val="0031670C"/>
    <w:rsid w:val="0032371B"/>
    <w:rsid w:val="003252C8"/>
    <w:rsid w:val="00340BF2"/>
    <w:rsid w:val="00364980"/>
    <w:rsid w:val="00383E63"/>
    <w:rsid w:val="003845F7"/>
    <w:rsid w:val="00395BDA"/>
    <w:rsid w:val="003B37FE"/>
    <w:rsid w:val="003B5735"/>
    <w:rsid w:val="003D0964"/>
    <w:rsid w:val="003D2F1C"/>
    <w:rsid w:val="003E3162"/>
    <w:rsid w:val="003F031C"/>
    <w:rsid w:val="00402752"/>
    <w:rsid w:val="00412CC1"/>
    <w:rsid w:val="004174F6"/>
    <w:rsid w:val="0042104D"/>
    <w:rsid w:val="00423B6B"/>
    <w:rsid w:val="00423E21"/>
    <w:rsid w:val="00425728"/>
    <w:rsid w:val="00426DB3"/>
    <w:rsid w:val="004375FB"/>
    <w:rsid w:val="00444B6A"/>
    <w:rsid w:val="004540C2"/>
    <w:rsid w:val="00463F54"/>
    <w:rsid w:val="0047031E"/>
    <w:rsid w:val="00472912"/>
    <w:rsid w:val="004836E9"/>
    <w:rsid w:val="00485DF6"/>
    <w:rsid w:val="004900C1"/>
    <w:rsid w:val="004A2F0E"/>
    <w:rsid w:val="004A5481"/>
    <w:rsid w:val="004D7330"/>
    <w:rsid w:val="00527085"/>
    <w:rsid w:val="00531190"/>
    <w:rsid w:val="0053718A"/>
    <w:rsid w:val="00543847"/>
    <w:rsid w:val="00550E4D"/>
    <w:rsid w:val="0056049C"/>
    <w:rsid w:val="00560C86"/>
    <w:rsid w:val="00561A41"/>
    <w:rsid w:val="0057642C"/>
    <w:rsid w:val="00596340"/>
    <w:rsid w:val="00597CF2"/>
    <w:rsid w:val="005A54C6"/>
    <w:rsid w:val="005B0E9B"/>
    <w:rsid w:val="005B4499"/>
    <w:rsid w:val="005B73DF"/>
    <w:rsid w:val="005B75C5"/>
    <w:rsid w:val="005C59E1"/>
    <w:rsid w:val="005C7B3D"/>
    <w:rsid w:val="005D26F9"/>
    <w:rsid w:val="005D4391"/>
    <w:rsid w:val="005E4130"/>
    <w:rsid w:val="005E5E13"/>
    <w:rsid w:val="005F11A3"/>
    <w:rsid w:val="005F2EC4"/>
    <w:rsid w:val="005F5C6D"/>
    <w:rsid w:val="006016C0"/>
    <w:rsid w:val="0061170F"/>
    <w:rsid w:val="00642B5C"/>
    <w:rsid w:val="00650547"/>
    <w:rsid w:val="006530C1"/>
    <w:rsid w:val="0065348F"/>
    <w:rsid w:val="0065703D"/>
    <w:rsid w:val="00665C10"/>
    <w:rsid w:val="00665C74"/>
    <w:rsid w:val="0067301B"/>
    <w:rsid w:val="00680058"/>
    <w:rsid w:val="00683085"/>
    <w:rsid w:val="00686FC8"/>
    <w:rsid w:val="006B0F12"/>
    <w:rsid w:val="006D1165"/>
    <w:rsid w:val="006D7506"/>
    <w:rsid w:val="006E4887"/>
    <w:rsid w:val="006F35CF"/>
    <w:rsid w:val="006F75C6"/>
    <w:rsid w:val="007058F2"/>
    <w:rsid w:val="00711A84"/>
    <w:rsid w:val="007160BE"/>
    <w:rsid w:val="00721681"/>
    <w:rsid w:val="007306D5"/>
    <w:rsid w:val="0073403E"/>
    <w:rsid w:val="00756D44"/>
    <w:rsid w:val="00762331"/>
    <w:rsid w:val="00773258"/>
    <w:rsid w:val="007912FE"/>
    <w:rsid w:val="00792CC3"/>
    <w:rsid w:val="007A0E87"/>
    <w:rsid w:val="007B44C8"/>
    <w:rsid w:val="007C0A93"/>
    <w:rsid w:val="007C0FD9"/>
    <w:rsid w:val="007C7A80"/>
    <w:rsid w:val="007D61D7"/>
    <w:rsid w:val="007E25D0"/>
    <w:rsid w:val="00801FC5"/>
    <w:rsid w:val="00804342"/>
    <w:rsid w:val="00807E1C"/>
    <w:rsid w:val="00816D33"/>
    <w:rsid w:val="008368D6"/>
    <w:rsid w:val="00840C15"/>
    <w:rsid w:val="00843F25"/>
    <w:rsid w:val="0085604D"/>
    <w:rsid w:val="00871216"/>
    <w:rsid w:val="00871D46"/>
    <w:rsid w:val="00877D31"/>
    <w:rsid w:val="00882F09"/>
    <w:rsid w:val="00885780"/>
    <w:rsid w:val="00890806"/>
    <w:rsid w:val="008909DE"/>
    <w:rsid w:val="00896BDB"/>
    <w:rsid w:val="008A1C1D"/>
    <w:rsid w:val="008B22BF"/>
    <w:rsid w:val="008D3D99"/>
    <w:rsid w:val="008D482F"/>
    <w:rsid w:val="008E3BD5"/>
    <w:rsid w:val="009050DB"/>
    <w:rsid w:val="009125D7"/>
    <w:rsid w:val="00925BB8"/>
    <w:rsid w:val="0092767A"/>
    <w:rsid w:val="00934BFE"/>
    <w:rsid w:val="00940C94"/>
    <w:rsid w:val="00946511"/>
    <w:rsid w:val="009528FF"/>
    <w:rsid w:val="00960636"/>
    <w:rsid w:val="00960DD8"/>
    <w:rsid w:val="00961106"/>
    <w:rsid w:val="00963E20"/>
    <w:rsid w:val="00982263"/>
    <w:rsid w:val="00986B67"/>
    <w:rsid w:val="00990078"/>
    <w:rsid w:val="00990128"/>
    <w:rsid w:val="009B354A"/>
    <w:rsid w:val="009B58C5"/>
    <w:rsid w:val="009D67B9"/>
    <w:rsid w:val="00A038B2"/>
    <w:rsid w:val="00A12AA8"/>
    <w:rsid w:val="00A2051B"/>
    <w:rsid w:val="00A26446"/>
    <w:rsid w:val="00A277F3"/>
    <w:rsid w:val="00A339D6"/>
    <w:rsid w:val="00A409AA"/>
    <w:rsid w:val="00A43B65"/>
    <w:rsid w:val="00A64607"/>
    <w:rsid w:val="00A64C74"/>
    <w:rsid w:val="00A71395"/>
    <w:rsid w:val="00A73041"/>
    <w:rsid w:val="00A755CC"/>
    <w:rsid w:val="00A834F7"/>
    <w:rsid w:val="00AC1994"/>
    <w:rsid w:val="00AC6588"/>
    <w:rsid w:val="00AF50EE"/>
    <w:rsid w:val="00AF7AED"/>
    <w:rsid w:val="00B5176C"/>
    <w:rsid w:val="00B53628"/>
    <w:rsid w:val="00B67C08"/>
    <w:rsid w:val="00B836B6"/>
    <w:rsid w:val="00B83AFD"/>
    <w:rsid w:val="00B96A75"/>
    <w:rsid w:val="00BA0822"/>
    <w:rsid w:val="00BB0137"/>
    <w:rsid w:val="00BD7502"/>
    <w:rsid w:val="00BE19D0"/>
    <w:rsid w:val="00C00523"/>
    <w:rsid w:val="00C009A8"/>
    <w:rsid w:val="00C20473"/>
    <w:rsid w:val="00C21D7E"/>
    <w:rsid w:val="00C31172"/>
    <w:rsid w:val="00C31C7E"/>
    <w:rsid w:val="00C421B2"/>
    <w:rsid w:val="00C42A1A"/>
    <w:rsid w:val="00C45745"/>
    <w:rsid w:val="00C5561A"/>
    <w:rsid w:val="00C55B9E"/>
    <w:rsid w:val="00C6439E"/>
    <w:rsid w:val="00C7537A"/>
    <w:rsid w:val="00C92DB9"/>
    <w:rsid w:val="00C946B1"/>
    <w:rsid w:val="00C95BE9"/>
    <w:rsid w:val="00CA2041"/>
    <w:rsid w:val="00CB2FB1"/>
    <w:rsid w:val="00CB52E3"/>
    <w:rsid w:val="00CB7599"/>
    <w:rsid w:val="00CB7A55"/>
    <w:rsid w:val="00CE3783"/>
    <w:rsid w:val="00CE5505"/>
    <w:rsid w:val="00CF1A8C"/>
    <w:rsid w:val="00CF3DCD"/>
    <w:rsid w:val="00D014C5"/>
    <w:rsid w:val="00D035C6"/>
    <w:rsid w:val="00D0692B"/>
    <w:rsid w:val="00D06CCC"/>
    <w:rsid w:val="00D1264C"/>
    <w:rsid w:val="00D13AE7"/>
    <w:rsid w:val="00D13CDD"/>
    <w:rsid w:val="00D14948"/>
    <w:rsid w:val="00D165EF"/>
    <w:rsid w:val="00D178F1"/>
    <w:rsid w:val="00D24A4C"/>
    <w:rsid w:val="00D47865"/>
    <w:rsid w:val="00D5114B"/>
    <w:rsid w:val="00D524A1"/>
    <w:rsid w:val="00D5484B"/>
    <w:rsid w:val="00D633A6"/>
    <w:rsid w:val="00D766CD"/>
    <w:rsid w:val="00D95CCA"/>
    <w:rsid w:val="00DA136B"/>
    <w:rsid w:val="00DB1A22"/>
    <w:rsid w:val="00DB62DB"/>
    <w:rsid w:val="00DE5A13"/>
    <w:rsid w:val="00DF3A26"/>
    <w:rsid w:val="00DF66B7"/>
    <w:rsid w:val="00E03BB1"/>
    <w:rsid w:val="00E301A3"/>
    <w:rsid w:val="00E31A8B"/>
    <w:rsid w:val="00E3754B"/>
    <w:rsid w:val="00E4194C"/>
    <w:rsid w:val="00E513DA"/>
    <w:rsid w:val="00E56FC1"/>
    <w:rsid w:val="00E578B7"/>
    <w:rsid w:val="00E76D57"/>
    <w:rsid w:val="00EA2942"/>
    <w:rsid w:val="00EA5EE7"/>
    <w:rsid w:val="00EB18C3"/>
    <w:rsid w:val="00EC7F8B"/>
    <w:rsid w:val="00ED778D"/>
    <w:rsid w:val="00EE2577"/>
    <w:rsid w:val="00EF3205"/>
    <w:rsid w:val="00EF435C"/>
    <w:rsid w:val="00EF4A9F"/>
    <w:rsid w:val="00EF548B"/>
    <w:rsid w:val="00EF5616"/>
    <w:rsid w:val="00F050B2"/>
    <w:rsid w:val="00F05E19"/>
    <w:rsid w:val="00F12884"/>
    <w:rsid w:val="00F342AD"/>
    <w:rsid w:val="00F418D7"/>
    <w:rsid w:val="00F460EC"/>
    <w:rsid w:val="00F5434D"/>
    <w:rsid w:val="00F56F33"/>
    <w:rsid w:val="00F64B0D"/>
    <w:rsid w:val="00F77D92"/>
    <w:rsid w:val="00F961AC"/>
    <w:rsid w:val="00F96FD7"/>
    <w:rsid w:val="00FA00A0"/>
    <w:rsid w:val="00FA04F9"/>
    <w:rsid w:val="00FA3597"/>
    <w:rsid w:val="00FB0269"/>
    <w:rsid w:val="00FB0FD6"/>
    <w:rsid w:val="00FB7942"/>
    <w:rsid w:val="00FC542C"/>
    <w:rsid w:val="00FC5905"/>
    <w:rsid w:val="00FD52A0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2371B"/>
    <w:pPr>
      <w:keepNext/>
      <w:keepLines/>
      <w:spacing w:before="340" w:after="330" w:line="240" w:lineRule="auto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34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13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F2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F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3F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3F25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25C72"/>
    <w:rPr>
      <w:rFonts w:asciiTheme="majorHAnsi" w:eastAsia="黑体" w:hAnsiTheme="majorHAnsi" w:cstheme="majorBidi"/>
      <w:sz w:val="20"/>
      <w:szCs w:val="20"/>
    </w:rPr>
  </w:style>
  <w:style w:type="character" w:styleId="a7">
    <w:name w:val="page number"/>
    <w:basedOn w:val="a0"/>
    <w:rsid w:val="00C00523"/>
  </w:style>
  <w:style w:type="paragraph" w:customStyle="1" w:styleId="a8">
    <w:name w:val="图片"/>
    <w:basedOn w:val="a6"/>
    <w:qFormat/>
    <w:rsid w:val="007C7A80"/>
    <w:pPr>
      <w:widowControl/>
      <w:spacing w:line="240" w:lineRule="auto"/>
      <w:ind w:firstLine="305"/>
      <w:jc w:val="center"/>
    </w:pPr>
    <w:rPr>
      <w:rFonts w:asciiTheme="minorHAnsi" w:eastAsiaTheme="minorEastAsia" w:hAnsiTheme="minorHAnsi" w:cstheme="minorBidi"/>
      <w:b/>
      <w:bCs/>
      <w:color w:val="365F91" w:themeColor="accent1" w:themeShade="BF"/>
      <w:kern w:val="0"/>
      <w:sz w:val="16"/>
      <w:szCs w:val="16"/>
      <w:lang w:eastAsia="en-US" w:bidi="en-US"/>
    </w:rPr>
  </w:style>
  <w:style w:type="character" w:customStyle="1" w:styleId="1Char">
    <w:name w:val="标题 1 Char"/>
    <w:basedOn w:val="a0"/>
    <w:link w:val="1"/>
    <w:uiPriority w:val="9"/>
    <w:rsid w:val="0032371B"/>
    <w:rPr>
      <w:b/>
      <w:bCs/>
      <w:kern w:val="44"/>
      <w:sz w:val="32"/>
      <w:szCs w:val="44"/>
    </w:rPr>
  </w:style>
  <w:style w:type="paragraph" w:styleId="a9">
    <w:name w:val="List Paragraph"/>
    <w:basedOn w:val="a"/>
    <w:uiPriority w:val="34"/>
    <w:qFormat/>
    <w:rsid w:val="0032371B"/>
    <w:pPr>
      <w:ind w:firstLine="420"/>
    </w:pPr>
    <w:rPr>
      <w:sz w:val="28"/>
    </w:rPr>
  </w:style>
  <w:style w:type="paragraph" w:styleId="aa">
    <w:name w:val="Normal (Web)"/>
    <w:basedOn w:val="a"/>
    <w:uiPriority w:val="99"/>
    <w:semiHidden/>
    <w:unhideWhenUsed/>
    <w:rsid w:val="006530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6530C1"/>
    <w:rPr>
      <w:b/>
      <w:bCs/>
    </w:rPr>
  </w:style>
  <w:style w:type="table" w:styleId="ac">
    <w:name w:val="Table Grid"/>
    <w:basedOn w:val="a1"/>
    <w:uiPriority w:val="59"/>
    <w:rsid w:val="003845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6460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64607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A834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834F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834F7"/>
  </w:style>
  <w:style w:type="paragraph" w:styleId="20">
    <w:name w:val="toc 2"/>
    <w:basedOn w:val="a"/>
    <w:next w:val="a"/>
    <w:autoRedefine/>
    <w:uiPriority w:val="39"/>
    <w:unhideWhenUsed/>
    <w:rsid w:val="002F13D0"/>
    <w:pPr>
      <w:tabs>
        <w:tab w:val="left" w:pos="1470"/>
        <w:tab w:val="right" w:leader="dot" w:pos="8296"/>
      </w:tabs>
      <w:spacing w:line="300" w:lineRule="auto"/>
      <w:ind w:leftChars="200" w:left="420" w:firstLine="420"/>
    </w:pPr>
  </w:style>
  <w:style w:type="paragraph" w:styleId="af">
    <w:name w:val="Title"/>
    <w:basedOn w:val="a"/>
    <w:next w:val="a"/>
    <w:link w:val="Char2"/>
    <w:uiPriority w:val="10"/>
    <w:qFormat/>
    <w:rsid w:val="008908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f"/>
    <w:uiPriority w:val="10"/>
    <w:rsid w:val="0089080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13D0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A038B2"/>
    <w:pPr>
      <w:ind w:leftChars="400" w:left="840"/>
    </w:pPr>
  </w:style>
  <w:style w:type="character" w:styleId="af0">
    <w:name w:val="Emphasis"/>
    <w:basedOn w:val="a0"/>
    <w:uiPriority w:val="20"/>
    <w:qFormat/>
    <w:rsid w:val="0061170F"/>
    <w:rPr>
      <w:i w:val="0"/>
      <w:iCs w:val="0"/>
      <w:color w:val="CC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2371B"/>
    <w:pPr>
      <w:keepNext/>
      <w:keepLines/>
      <w:spacing w:before="340" w:after="330" w:line="240" w:lineRule="auto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34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13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F2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F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3F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3F25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25C72"/>
    <w:rPr>
      <w:rFonts w:asciiTheme="majorHAnsi" w:eastAsia="黑体" w:hAnsiTheme="majorHAnsi" w:cstheme="majorBidi"/>
      <w:sz w:val="20"/>
      <w:szCs w:val="20"/>
    </w:rPr>
  </w:style>
  <w:style w:type="character" w:styleId="a7">
    <w:name w:val="page number"/>
    <w:basedOn w:val="a0"/>
    <w:rsid w:val="00C00523"/>
  </w:style>
  <w:style w:type="paragraph" w:customStyle="1" w:styleId="a8">
    <w:name w:val="图片"/>
    <w:basedOn w:val="a6"/>
    <w:qFormat/>
    <w:rsid w:val="007C7A80"/>
    <w:pPr>
      <w:widowControl/>
      <w:spacing w:line="240" w:lineRule="auto"/>
      <w:ind w:firstLine="305"/>
      <w:jc w:val="center"/>
    </w:pPr>
    <w:rPr>
      <w:rFonts w:asciiTheme="minorHAnsi" w:eastAsiaTheme="minorEastAsia" w:hAnsiTheme="minorHAnsi" w:cstheme="minorBidi"/>
      <w:b/>
      <w:bCs/>
      <w:color w:val="365F91" w:themeColor="accent1" w:themeShade="BF"/>
      <w:kern w:val="0"/>
      <w:sz w:val="16"/>
      <w:szCs w:val="16"/>
      <w:lang w:eastAsia="en-US" w:bidi="en-US"/>
    </w:rPr>
  </w:style>
  <w:style w:type="character" w:customStyle="1" w:styleId="1Char">
    <w:name w:val="标题 1 Char"/>
    <w:basedOn w:val="a0"/>
    <w:link w:val="1"/>
    <w:uiPriority w:val="9"/>
    <w:rsid w:val="0032371B"/>
    <w:rPr>
      <w:b/>
      <w:bCs/>
      <w:kern w:val="44"/>
      <w:sz w:val="32"/>
      <w:szCs w:val="44"/>
    </w:rPr>
  </w:style>
  <w:style w:type="paragraph" w:styleId="a9">
    <w:name w:val="List Paragraph"/>
    <w:basedOn w:val="a"/>
    <w:uiPriority w:val="34"/>
    <w:qFormat/>
    <w:rsid w:val="0032371B"/>
    <w:pPr>
      <w:ind w:firstLine="420"/>
    </w:pPr>
    <w:rPr>
      <w:sz w:val="28"/>
    </w:rPr>
  </w:style>
  <w:style w:type="paragraph" w:styleId="aa">
    <w:name w:val="Normal (Web)"/>
    <w:basedOn w:val="a"/>
    <w:uiPriority w:val="99"/>
    <w:semiHidden/>
    <w:unhideWhenUsed/>
    <w:rsid w:val="006530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6530C1"/>
    <w:rPr>
      <w:b/>
      <w:bCs/>
    </w:rPr>
  </w:style>
  <w:style w:type="table" w:styleId="ac">
    <w:name w:val="Table Grid"/>
    <w:basedOn w:val="a1"/>
    <w:uiPriority w:val="59"/>
    <w:rsid w:val="003845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6460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64607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A834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834F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834F7"/>
  </w:style>
  <w:style w:type="paragraph" w:styleId="20">
    <w:name w:val="toc 2"/>
    <w:basedOn w:val="a"/>
    <w:next w:val="a"/>
    <w:autoRedefine/>
    <w:uiPriority w:val="39"/>
    <w:unhideWhenUsed/>
    <w:rsid w:val="002F13D0"/>
    <w:pPr>
      <w:tabs>
        <w:tab w:val="left" w:pos="1470"/>
        <w:tab w:val="right" w:leader="dot" w:pos="8296"/>
      </w:tabs>
      <w:spacing w:line="300" w:lineRule="auto"/>
      <w:ind w:leftChars="200" w:left="420" w:firstLine="420"/>
    </w:pPr>
  </w:style>
  <w:style w:type="paragraph" w:styleId="af">
    <w:name w:val="Title"/>
    <w:basedOn w:val="a"/>
    <w:next w:val="a"/>
    <w:link w:val="Char2"/>
    <w:uiPriority w:val="10"/>
    <w:qFormat/>
    <w:rsid w:val="008908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f"/>
    <w:uiPriority w:val="10"/>
    <w:rsid w:val="0089080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13D0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A038B2"/>
    <w:pPr>
      <w:ind w:leftChars="400" w:left="840"/>
    </w:pPr>
  </w:style>
  <w:style w:type="character" w:styleId="af0">
    <w:name w:val="Emphasis"/>
    <w:basedOn w:val="a0"/>
    <w:uiPriority w:val="20"/>
    <w:qFormat/>
    <w:rsid w:val="0061170F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A6F6-6535-465F-BA7A-2AA31C6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</Words>
  <Characters>1083</Characters>
  <Application>Microsoft Office Word</Application>
  <DocSecurity>0</DocSecurity>
  <Lines>9</Lines>
  <Paragraphs>2</Paragraphs>
  <ScaleCrop>false</ScaleCrop>
  <Company>puwell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JSBCWQ</cp:lastModifiedBy>
  <cp:revision>2</cp:revision>
  <dcterms:created xsi:type="dcterms:W3CDTF">2016-03-29T06:53:00Z</dcterms:created>
  <dcterms:modified xsi:type="dcterms:W3CDTF">2016-03-29T06:53:00Z</dcterms:modified>
</cp:coreProperties>
</file>